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</w:t>
      </w:r>
      <w:r w:rsidR="00F8325C">
        <w:rPr>
          <w:b/>
          <w:sz w:val="20"/>
          <w:szCs w:val="20"/>
        </w:rPr>
        <w:t>ucjach rynku pracy (</w:t>
      </w:r>
      <w:proofErr w:type="spellStart"/>
      <w:r w:rsidR="00F8325C">
        <w:rPr>
          <w:b/>
          <w:sz w:val="20"/>
          <w:szCs w:val="20"/>
        </w:rPr>
        <w:t>Dz.U</w:t>
      </w:r>
      <w:proofErr w:type="spellEnd"/>
      <w:r w:rsidR="00F8325C">
        <w:rPr>
          <w:b/>
          <w:sz w:val="20"/>
          <w:szCs w:val="20"/>
        </w:rPr>
        <w:t xml:space="preserve">. z 2013 r., poz.674 </w:t>
      </w:r>
      <w:proofErr w:type="spellStart"/>
      <w:r w:rsidR="00F8325C">
        <w:rPr>
          <w:b/>
          <w:sz w:val="20"/>
          <w:szCs w:val="20"/>
        </w:rPr>
        <w:t>j.t</w:t>
      </w:r>
      <w:proofErr w:type="spellEnd"/>
      <w:r w:rsidR="00F8325C">
        <w:rPr>
          <w:b/>
          <w:sz w:val="20"/>
          <w:szCs w:val="20"/>
        </w:rPr>
        <w:t>. z</w:t>
      </w:r>
      <w:r w:rsidRPr="00AE6196">
        <w:rPr>
          <w:b/>
          <w:sz w:val="20"/>
          <w:szCs w:val="20"/>
        </w:rPr>
        <w:t xml:space="preserve"> zm.)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skierowany(a) przez PUP w Żarach  tak-nie*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zatrudniony(a) lub nie wykonywałem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innej pracy zarobkowej u pracodawcy u którego obecnie podejmuję zatrudnienie lub dla którego wykonuję inną pracę zarobkową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1.Zgodnie z art. 48 Ustawy z dnia 20 kwietnia 2004r. o promocji zatrudnienia i instytucjach rynku pracy (Dz. </w:t>
      </w:r>
      <w:proofErr w:type="spellStart"/>
      <w:r w:rsidRPr="00AE6196">
        <w:rPr>
          <w:sz w:val="20"/>
          <w:szCs w:val="20"/>
        </w:rPr>
        <w:t>U.z</w:t>
      </w:r>
      <w:proofErr w:type="spellEnd"/>
      <w:r w:rsidRPr="00AE6196">
        <w:rPr>
          <w:sz w:val="20"/>
          <w:szCs w:val="20"/>
        </w:rPr>
        <w:t xml:space="preserve"> 2008 r. Nr 69 poz. 415</w:t>
      </w:r>
      <w:r w:rsidR="00A13D74">
        <w:rPr>
          <w:sz w:val="20"/>
          <w:szCs w:val="20"/>
        </w:rPr>
        <w:t>t.j.</w:t>
      </w:r>
      <w:r w:rsidRPr="00AE6196">
        <w:rPr>
          <w:sz w:val="20"/>
          <w:szCs w:val="20"/>
        </w:rPr>
        <w:t xml:space="preserve"> z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>. zm.), bezrobotnemu posiadającemu prawo do zasiłku przysługuje dodatek aktywizacyjny, jeżeli: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 xml:space="preserve">ądzeniem Ministra Pracy i Polityki Społecznej z dnia 18.08.2009 roku w sprawie szczegółowego trybu przyznania zasiłku dla bezrobotnych, </w:t>
      </w:r>
      <w:proofErr w:type="spellStart"/>
      <w:r w:rsidR="00AE6196" w:rsidRPr="00AE6196">
        <w:rPr>
          <w:sz w:val="20"/>
          <w:szCs w:val="20"/>
        </w:rPr>
        <w:t>stypedium</w:t>
      </w:r>
      <w:proofErr w:type="spellEnd"/>
      <w:r w:rsidR="00AE6196" w:rsidRPr="00AE6196">
        <w:rPr>
          <w:sz w:val="20"/>
          <w:szCs w:val="20"/>
        </w:rPr>
        <w:t xml:space="preserve"> i dodatku aktywizacyjnego</w:t>
      </w:r>
      <w:r w:rsidRPr="00AE6196">
        <w:rPr>
          <w:sz w:val="20"/>
          <w:szCs w:val="20"/>
        </w:rPr>
        <w:t xml:space="preserve"> (Dz. U. </w:t>
      </w:r>
      <w:r w:rsidR="00AE6196" w:rsidRPr="00AE6196">
        <w:rPr>
          <w:sz w:val="20"/>
          <w:szCs w:val="20"/>
        </w:rPr>
        <w:t xml:space="preserve">z 2009 roku Nr 136, </w:t>
      </w:r>
      <w:proofErr w:type="spellStart"/>
      <w:r w:rsidR="00AE6196" w:rsidRPr="00AE6196">
        <w:rPr>
          <w:sz w:val="20"/>
          <w:szCs w:val="20"/>
        </w:rPr>
        <w:t>poz</w:t>
      </w:r>
      <w:proofErr w:type="spellEnd"/>
      <w:r w:rsidR="00AE6196" w:rsidRPr="00AE6196">
        <w:rPr>
          <w:sz w:val="20"/>
          <w:szCs w:val="20"/>
        </w:rPr>
        <w:t xml:space="preserve"> 1118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 xml:space="preserve">. zm.) starosta przyznaje dodatek aktywizacyjny po udokumentowaniu podjęcia </w:t>
      </w:r>
      <w:r w:rsidRPr="00AE6196">
        <w:rPr>
          <w:sz w:val="20"/>
          <w:szCs w:val="20"/>
        </w:rPr>
        <w:lastRenderedPageBreak/>
        <w:t>zatrudnienia lub wykonywania innej pracy zarobkowej oraz wysokości osiąganego wynagrodzenia, od dnia złożenia wniosku do: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 xml:space="preserve">       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Polskiej u pracodawcy zagranicznego.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:rsidR="00201A8B" w:rsidRPr="00AE6196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  <w:bookmarkStart w:id="0" w:name="_GoBack"/>
      <w:bookmarkEnd w:id="0"/>
    </w:p>
    <w:sectPr w:rsidR="00201A8B" w:rsidRPr="00201A8B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391158"/>
    <w:rsid w:val="00201A8B"/>
    <w:rsid w:val="00391158"/>
    <w:rsid w:val="00771606"/>
    <w:rsid w:val="0097331F"/>
    <w:rsid w:val="00A13D74"/>
    <w:rsid w:val="00AE6196"/>
    <w:rsid w:val="00B622D6"/>
    <w:rsid w:val="00BE373B"/>
    <w:rsid w:val="00D77F82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ajelen</cp:lastModifiedBy>
  <cp:revision>2</cp:revision>
  <cp:lastPrinted>2013-02-12T07:08:00Z</cp:lastPrinted>
  <dcterms:created xsi:type="dcterms:W3CDTF">2013-06-18T07:10:00Z</dcterms:created>
  <dcterms:modified xsi:type="dcterms:W3CDTF">2013-06-18T07:10:00Z</dcterms:modified>
</cp:coreProperties>
</file>